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CE" w:rsidRPr="00DC2F6E" w:rsidRDefault="00152FCE" w:rsidP="00DC2F6E">
      <w:pPr>
        <w:spacing w:after="0" w:line="240" w:lineRule="auto"/>
        <w:jc w:val="center"/>
        <w:rPr>
          <w:b/>
          <w:color w:val="000000"/>
          <w:szCs w:val="28"/>
          <w:lang w:eastAsia="ru-RU"/>
        </w:rPr>
      </w:pPr>
      <w:r w:rsidRPr="00DC2F6E">
        <w:rPr>
          <w:b/>
          <w:color w:val="000000"/>
          <w:szCs w:val="28"/>
          <w:lang w:eastAsia="ru-RU"/>
        </w:rPr>
        <w:t>Методические рекомендации</w:t>
      </w:r>
    </w:p>
    <w:p w:rsidR="00152FCE" w:rsidRPr="00DC2F6E" w:rsidRDefault="00152FCE" w:rsidP="00DC2F6E">
      <w:pPr>
        <w:spacing w:after="0" w:line="240" w:lineRule="auto"/>
        <w:jc w:val="center"/>
        <w:rPr>
          <w:b/>
          <w:color w:val="000000"/>
          <w:szCs w:val="28"/>
          <w:lang w:eastAsia="ru-RU"/>
        </w:rPr>
      </w:pPr>
      <w:r w:rsidRPr="00DC2F6E">
        <w:rPr>
          <w:b/>
          <w:color w:val="000000"/>
          <w:szCs w:val="28"/>
          <w:lang w:eastAsia="ru-RU"/>
        </w:rPr>
        <w:t>«Действия сотрудника администрации города Ставрополя</w:t>
      </w:r>
    </w:p>
    <w:p w:rsidR="00152FCE" w:rsidRPr="00DC2F6E" w:rsidRDefault="00152FCE" w:rsidP="00DC2F6E">
      <w:pPr>
        <w:spacing w:after="0" w:line="240" w:lineRule="auto"/>
        <w:jc w:val="center"/>
        <w:rPr>
          <w:b/>
          <w:color w:val="000000"/>
          <w:szCs w:val="28"/>
          <w:lang w:eastAsia="ru-RU"/>
        </w:rPr>
      </w:pPr>
      <w:r w:rsidRPr="00DC2F6E">
        <w:rPr>
          <w:b/>
          <w:color w:val="000000"/>
          <w:szCs w:val="28"/>
          <w:lang w:eastAsia="ru-RU"/>
        </w:rPr>
        <w:t>при предложении взятки»</w:t>
      </w:r>
    </w:p>
    <w:p w:rsidR="00152FCE" w:rsidRDefault="00152FCE" w:rsidP="00DC2F6E">
      <w:pPr>
        <w:spacing w:after="0" w:line="240" w:lineRule="auto"/>
        <w:jc w:val="center"/>
        <w:rPr>
          <w:color w:val="000000"/>
          <w:szCs w:val="28"/>
          <w:lang w:eastAsia="ru-RU"/>
        </w:rPr>
      </w:pP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 xml:space="preserve">В условиях господства в общественном сознании представления о продажности государственных структур, сотрудники </w:t>
      </w:r>
      <w:r>
        <w:rPr>
          <w:color w:val="000000"/>
          <w:szCs w:val="28"/>
          <w:lang w:eastAsia="ru-RU"/>
        </w:rPr>
        <w:t>администрации города Ставрополя</w:t>
      </w:r>
      <w:r w:rsidRPr="00B94CA6">
        <w:rPr>
          <w:color w:val="000000"/>
          <w:szCs w:val="28"/>
          <w:lang w:eastAsia="ru-RU"/>
        </w:rPr>
        <w:t xml:space="preserve"> становятся объектами повышенного внимания коммерческих организаций, целью которых является установление неформальных «контактов» для последующего получения выгод различного характер</w:t>
      </w:r>
      <w:r>
        <w:rPr>
          <w:color w:val="000000"/>
          <w:szCs w:val="28"/>
          <w:lang w:eastAsia="ru-RU"/>
        </w:rPr>
        <w:t>а. Таким образом, сотрудники администрации города Ставрополя</w:t>
      </w:r>
      <w:r w:rsidRPr="00B94CA6">
        <w:rPr>
          <w:color w:val="000000"/>
          <w:szCs w:val="28"/>
          <w:lang w:eastAsia="ru-RU"/>
        </w:rPr>
        <w:t>, их привычки, стороны характера, связи подвергаются постоянному изучению как службами безопасности крупных структур, так и представителями мелкого бизнеса. Вместе с тем совершенствуются методы и формы работы правоохранительных органов, чья деятельность направлена на выявление и привлечение к уголовной ответственности нечистоплотных работников. Об этом должен постоя</w:t>
      </w:r>
      <w:r>
        <w:rPr>
          <w:color w:val="000000"/>
          <w:szCs w:val="28"/>
          <w:lang w:eastAsia="ru-RU"/>
        </w:rPr>
        <w:t>нно помнить каждый сотрудник администрации города Ставрополя</w:t>
      </w:r>
      <w:r w:rsidRPr="00B94CA6">
        <w:rPr>
          <w:color w:val="000000"/>
          <w:szCs w:val="28"/>
          <w:lang w:eastAsia="ru-RU"/>
        </w:rPr>
        <w:t>.</w:t>
      </w:r>
    </w:p>
    <w:p w:rsidR="00152FCE" w:rsidRPr="00D240AC" w:rsidRDefault="00152FCE" w:rsidP="00DC61A4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У</w:t>
      </w:r>
      <w:r w:rsidRPr="00B94CA6">
        <w:rPr>
          <w:color w:val="000000"/>
          <w:szCs w:val="28"/>
          <w:lang w:eastAsia="ru-RU"/>
        </w:rPr>
        <w:t>читывая контакты, во</w:t>
      </w:r>
      <w:r>
        <w:rPr>
          <w:color w:val="000000"/>
          <w:szCs w:val="28"/>
          <w:lang w:eastAsia="ru-RU"/>
        </w:rPr>
        <w:t>зникающие в процессе работы с гражданами,</w:t>
      </w:r>
      <w:r w:rsidRPr="00B94CA6">
        <w:rPr>
          <w:color w:val="000000"/>
          <w:szCs w:val="28"/>
          <w:lang w:eastAsia="ru-RU"/>
        </w:rPr>
        <w:t xml:space="preserve"> возможно криминальной и полукриминальной направленности, столкновения позиции защиты государственных интересов, ос</w:t>
      </w:r>
      <w:r>
        <w:rPr>
          <w:color w:val="000000"/>
          <w:szCs w:val="28"/>
          <w:lang w:eastAsia="ru-RU"/>
        </w:rPr>
        <w:t>уществляемой сотрудниками администрации города Ставрополя</w:t>
      </w:r>
      <w:r w:rsidRPr="00B94CA6">
        <w:rPr>
          <w:color w:val="000000"/>
          <w:szCs w:val="28"/>
          <w:lang w:eastAsia="ru-RU"/>
        </w:rPr>
        <w:t>, с амбициями отдельных категорий юридических и физических лиц, в практике деятельно</w:t>
      </w:r>
      <w:r>
        <w:rPr>
          <w:color w:val="000000"/>
          <w:szCs w:val="28"/>
          <w:lang w:eastAsia="ru-RU"/>
        </w:rPr>
        <w:t>сти администрации города Ставрополя</w:t>
      </w:r>
      <w:r w:rsidRPr="00B94CA6">
        <w:rPr>
          <w:color w:val="000000"/>
          <w:szCs w:val="28"/>
          <w:lang w:eastAsia="ru-RU"/>
        </w:rPr>
        <w:t xml:space="preserve"> отмечаются попытки устранения «несговорчивых» работников путем различного рода провокаций, среди которых наиболее удобна – провокация взятки.</w:t>
      </w:r>
      <w:r>
        <w:rPr>
          <w:color w:val="000000"/>
          <w:szCs w:val="28"/>
          <w:lang w:eastAsia="ru-RU"/>
        </w:rPr>
        <w:t xml:space="preserve"> </w:t>
      </w:r>
      <w:r w:rsidRPr="00B94CA6">
        <w:rPr>
          <w:color w:val="000000"/>
          <w:szCs w:val="28"/>
          <w:lang w:eastAsia="ru-RU"/>
        </w:rPr>
        <w:t>Настоящие рекомендации направлены на предотвращение подобных ситуаций.</w:t>
      </w:r>
      <w:r>
        <w:rPr>
          <w:color w:val="000000"/>
          <w:szCs w:val="28"/>
          <w:lang w:eastAsia="ru-RU"/>
        </w:rPr>
        <w:t xml:space="preserve"> </w:t>
      </w:r>
      <w:r w:rsidRPr="00B94CA6">
        <w:rPr>
          <w:color w:val="000000"/>
          <w:szCs w:val="28"/>
          <w:lang w:eastAsia="ru-RU"/>
        </w:rPr>
        <w:t xml:space="preserve">За получение взятки предусмотрена уголовная ответственность в соответствии со ст.290 УК РФ.Статья 290. </w:t>
      </w:r>
    </w:p>
    <w:p w:rsidR="00152FCE" w:rsidRPr="00D240AC" w:rsidRDefault="00152FCE" w:rsidP="00DC61A4">
      <w:pPr>
        <w:spacing w:after="0" w:line="240" w:lineRule="auto"/>
        <w:ind w:firstLine="708"/>
        <w:jc w:val="both"/>
        <w:rPr>
          <w:b/>
          <w:color w:val="000000"/>
          <w:szCs w:val="28"/>
          <w:lang w:eastAsia="ru-RU"/>
        </w:rPr>
      </w:pPr>
      <w:r w:rsidRPr="00D240AC">
        <w:rPr>
          <w:b/>
          <w:color w:val="000000"/>
          <w:szCs w:val="28"/>
          <w:lang w:eastAsia="ru-RU"/>
        </w:rPr>
        <w:t>Получение взятки.</w:t>
      </w:r>
    </w:p>
    <w:p w:rsidR="00152FCE" w:rsidRDefault="00152FCE" w:rsidP="00DC61A4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1. 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-</w:t>
      </w:r>
      <w:r>
        <w:rPr>
          <w:color w:val="000000"/>
          <w:szCs w:val="28"/>
          <w:lang w:eastAsia="ru-RU"/>
        </w:rPr>
        <w:t xml:space="preserve"> </w:t>
      </w:r>
      <w:r w:rsidRPr="00B94CA6">
        <w:rPr>
          <w:color w:val="000000"/>
          <w:szCs w:val="28"/>
          <w:lang w:eastAsia="ru-RU"/>
        </w:rPr>
        <w:t>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лет.</w:t>
      </w:r>
    </w:p>
    <w:p w:rsidR="00152FCE" w:rsidRDefault="00152FCE" w:rsidP="00DC61A4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2. Получение должностным лицом взятки за незаконные действия (бездействие)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лет.</w:t>
      </w:r>
    </w:p>
    <w:p w:rsidR="00152FCE" w:rsidRDefault="00152FCE" w:rsidP="00DC61A4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 xml:space="preserve">3. 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</w:t>
      </w:r>
      <w:r>
        <w:rPr>
          <w:color w:val="000000"/>
          <w:szCs w:val="28"/>
          <w:lang w:eastAsia="ru-RU"/>
        </w:rPr>
        <w:t xml:space="preserve">органа местного самоуправления, </w:t>
      </w:r>
      <w:r w:rsidRPr="00B94CA6">
        <w:rPr>
          <w:color w:val="000000"/>
          <w:szCs w:val="28"/>
          <w:lang w:eastAsia="ru-RU"/>
        </w:rPr>
        <w:t>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лет.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4. Деяния, предусмотренные частями первой, второй или третьей настоящей</w:t>
      </w:r>
      <w:r>
        <w:rPr>
          <w:color w:val="000000"/>
          <w:szCs w:val="28"/>
          <w:lang w:eastAsia="ru-RU"/>
        </w:rPr>
        <w:t xml:space="preserve"> </w:t>
      </w:r>
      <w:r w:rsidRPr="00B94CA6">
        <w:rPr>
          <w:color w:val="000000"/>
          <w:szCs w:val="28"/>
          <w:lang w:eastAsia="ru-RU"/>
        </w:rPr>
        <w:t>статьи,</w:t>
      </w:r>
      <w:r>
        <w:rPr>
          <w:color w:val="000000"/>
          <w:szCs w:val="28"/>
          <w:lang w:eastAsia="ru-RU"/>
        </w:rPr>
        <w:t xml:space="preserve"> </w:t>
      </w:r>
      <w:r w:rsidRPr="00B94CA6">
        <w:rPr>
          <w:color w:val="000000"/>
          <w:szCs w:val="28"/>
          <w:lang w:eastAsia="ru-RU"/>
        </w:rPr>
        <w:t>если</w:t>
      </w:r>
      <w:r>
        <w:rPr>
          <w:color w:val="000000"/>
          <w:szCs w:val="28"/>
          <w:lang w:eastAsia="ru-RU"/>
        </w:rPr>
        <w:t xml:space="preserve"> </w:t>
      </w:r>
      <w:r w:rsidRPr="00B94CA6">
        <w:rPr>
          <w:color w:val="000000"/>
          <w:szCs w:val="28"/>
          <w:lang w:eastAsia="ru-RU"/>
        </w:rPr>
        <w:t>они</w:t>
      </w:r>
      <w:r>
        <w:rPr>
          <w:color w:val="000000"/>
          <w:szCs w:val="28"/>
          <w:lang w:eastAsia="ru-RU"/>
        </w:rPr>
        <w:t xml:space="preserve"> </w:t>
      </w:r>
      <w:r w:rsidRPr="00B94CA6">
        <w:rPr>
          <w:color w:val="000000"/>
          <w:szCs w:val="28"/>
          <w:lang w:eastAsia="ru-RU"/>
        </w:rPr>
        <w:t>совершены:</w:t>
      </w:r>
      <w:r>
        <w:rPr>
          <w:color w:val="000000"/>
          <w:szCs w:val="28"/>
          <w:lang w:eastAsia="ru-RU"/>
        </w:rPr>
        <w:t xml:space="preserve"> </w:t>
      </w:r>
    </w:p>
    <w:p w:rsidR="00152FCE" w:rsidRDefault="00152FCE" w:rsidP="00DC61A4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а) группой лиц по предварительному сговору или организованной группой;</w:t>
      </w:r>
    </w:p>
    <w:p w:rsidR="00152FCE" w:rsidRDefault="00152FCE" w:rsidP="00DC61A4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б) с вымогательством взятки.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Н</w:t>
      </w:r>
      <w:r w:rsidRPr="00B94CA6">
        <w:rPr>
          <w:color w:val="000000"/>
          <w:szCs w:val="28"/>
          <w:lang w:eastAsia="ru-RU"/>
        </w:rPr>
        <w:t>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такового.</w:t>
      </w:r>
    </w:p>
    <w:p w:rsidR="00152FCE" w:rsidRDefault="00152FCE" w:rsidP="00DC2F6E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DC2F6E">
        <w:rPr>
          <w:b/>
          <w:color w:val="000000"/>
          <w:szCs w:val="28"/>
          <w:lang w:eastAsia="ru-RU"/>
        </w:rPr>
        <w:t>Примечание:</w:t>
      </w:r>
      <w:r w:rsidRPr="00B94CA6">
        <w:rPr>
          <w:color w:val="000000"/>
          <w:szCs w:val="28"/>
          <w:lang w:eastAsia="ru-RU"/>
        </w:rPr>
        <w:t xml:space="preserve"> Крупным размером взятки признаются сумма денег, стоимость ценных бумаг, иного имущества или выгод имущественного характера, превышающие сто пятьдесят тысяч рублей.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Предотвращение создания ситуаций,</w:t>
      </w:r>
      <w:r>
        <w:rPr>
          <w:color w:val="000000"/>
          <w:szCs w:val="28"/>
          <w:lang w:eastAsia="ru-RU"/>
        </w:rPr>
        <w:t xml:space="preserve"> </w:t>
      </w:r>
      <w:r w:rsidRPr="00B94CA6">
        <w:rPr>
          <w:color w:val="000000"/>
          <w:szCs w:val="28"/>
          <w:lang w:eastAsia="ru-RU"/>
        </w:rPr>
        <w:t>могущих повлечь возможность организации провокации взятки</w:t>
      </w:r>
      <w:r>
        <w:rPr>
          <w:color w:val="000000"/>
          <w:szCs w:val="28"/>
          <w:lang w:eastAsia="ru-RU"/>
        </w:rPr>
        <w:t>.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Вольно или нев</w:t>
      </w:r>
      <w:r>
        <w:rPr>
          <w:color w:val="000000"/>
          <w:szCs w:val="28"/>
          <w:lang w:eastAsia="ru-RU"/>
        </w:rPr>
        <w:t>ольно сотрудники администрации города Ставрополя</w:t>
      </w:r>
      <w:r w:rsidRPr="00B94CA6">
        <w:rPr>
          <w:color w:val="000000"/>
          <w:szCs w:val="28"/>
          <w:lang w:eastAsia="ru-RU"/>
        </w:rPr>
        <w:t xml:space="preserve"> часто своим поведением сами провоцируют представителей бизнеса на предложение взятки. Поэтому, с целью недопущения возможности организации после</w:t>
      </w:r>
      <w:r>
        <w:rPr>
          <w:color w:val="000000"/>
          <w:szCs w:val="28"/>
          <w:lang w:eastAsia="ru-RU"/>
        </w:rPr>
        <w:t>дующих провокаций, сотрудник администрации города Ставрополя</w:t>
      </w:r>
      <w:r w:rsidRPr="00B94CA6">
        <w:rPr>
          <w:color w:val="000000"/>
          <w:szCs w:val="28"/>
          <w:lang w:eastAsia="ru-RU"/>
        </w:rPr>
        <w:t xml:space="preserve"> в своей служебной деятельности должен: 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1. Не совершать действий и не допускать высказываний, которые могут быть восприняты представителями коммерческих структур как готовность к установлению отношений, выходящих за рамки ис</w:t>
      </w:r>
      <w:r>
        <w:rPr>
          <w:color w:val="000000"/>
          <w:szCs w:val="28"/>
          <w:lang w:eastAsia="ru-RU"/>
        </w:rPr>
        <w:t>полнения служебных обязанностей;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2. Не сообщать представителям коммерческих структур сведений о своей личной жизни, не давать номера личных (домашних, мобильных) телефонов, телефонов личных знакомых</w:t>
      </w:r>
      <w:r>
        <w:rPr>
          <w:color w:val="000000"/>
          <w:szCs w:val="28"/>
          <w:lang w:eastAsia="ru-RU"/>
        </w:rPr>
        <w:t>;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3. Уклоняться от принятия от представителей коммерческих структур мелких усл</w:t>
      </w:r>
      <w:r>
        <w:rPr>
          <w:color w:val="000000"/>
          <w:szCs w:val="28"/>
          <w:lang w:eastAsia="ru-RU"/>
        </w:rPr>
        <w:t>уг (подвезти, пообедать и т.п.);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 xml:space="preserve">4. Отклонять все предложения представителей коммерческих структур обсудить вопросы служебной деятельности в неслужебной обстановке, не передавать и не принимать от них документацию в нерабочее </w:t>
      </w:r>
      <w:r>
        <w:rPr>
          <w:color w:val="000000"/>
          <w:szCs w:val="28"/>
          <w:lang w:eastAsia="ru-RU"/>
        </w:rPr>
        <w:t>время и вне служебных помещений;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5. При осуществлении служебных обязанностей вне служебных помещений – систематически докладывать непосредственному начальнику о местонахождении, сообщать номер контактного телефона; исключить нахождение в выделен</w:t>
      </w:r>
      <w:r>
        <w:rPr>
          <w:color w:val="000000"/>
          <w:szCs w:val="28"/>
          <w:lang w:eastAsia="ru-RU"/>
        </w:rPr>
        <w:t>ном сотрудникам администрации</w:t>
      </w:r>
      <w:r w:rsidRPr="00B94CA6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города Ставрополя </w:t>
      </w:r>
      <w:r w:rsidRPr="00B94CA6">
        <w:rPr>
          <w:color w:val="000000"/>
          <w:szCs w:val="28"/>
          <w:lang w:eastAsia="ru-RU"/>
        </w:rPr>
        <w:t>помещении посторонних лиц, установить такой порядок работы, чтобы проверяемые заходили туда только по приглашению; исключить нахождение там личных вещей проверяемых; не оставлять свои вещи без присм</w:t>
      </w:r>
      <w:r>
        <w:rPr>
          <w:color w:val="000000"/>
          <w:szCs w:val="28"/>
          <w:lang w:eastAsia="ru-RU"/>
        </w:rPr>
        <w:t>отра;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6</w:t>
      </w:r>
      <w:r w:rsidRPr="00B94CA6">
        <w:rPr>
          <w:color w:val="000000"/>
          <w:szCs w:val="28"/>
          <w:lang w:eastAsia="ru-RU"/>
        </w:rPr>
        <w:t>. Избегать бесед наедине с лицами, склонными к провокационному поведению (в таких случаях целесо</w:t>
      </w:r>
      <w:r>
        <w:rPr>
          <w:color w:val="000000"/>
          <w:szCs w:val="28"/>
          <w:lang w:eastAsia="ru-RU"/>
        </w:rPr>
        <w:t>образно пригласить сослуживцев);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7</w:t>
      </w:r>
      <w:r w:rsidRPr="00B94CA6">
        <w:rPr>
          <w:color w:val="000000"/>
          <w:szCs w:val="28"/>
          <w:lang w:eastAsia="ru-RU"/>
        </w:rPr>
        <w:t>. Немедленно прерывать собеседника - представителя коммерческой структуры, предлагающего различного рода помощь в решении каких-то вопросов. При наличии неоднократных, навязчивых предложений, а также при явно неадекватном поведении представителя коммерческой структуры – письменно сообщить об этом выш</w:t>
      </w:r>
      <w:r>
        <w:rPr>
          <w:color w:val="000000"/>
          <w:szCs w:val="28"/>
          <w:lang w:eastAsia="ru-RU"/>
        </w:rPr>
        <w:t>естоящему начальнику</w:t>
      </w:r>
      <w:r w:rsidRPr="00B94CA6">
        <w:rPr>
          <w:color w:val="000000"/>
          <w:szCs w:val="28"/>
          <w:lang w:eastAsia="ru-RU"/>
        </w:rPr>
        <w:t>.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Руководителям подразделений администрации города Ставрополя</w:t>
      </w:r>
      <w:r w:rsidRPr="00B94CA6">
        <w:rPr>
          <w:color w:val="000000"/>
          <w:szCs w:val="28"/>
          <w:lang w:eastAsia="ru-RU"/>
        </w:rPr>
        <w:t xml:space="preserve"> рекомендуется: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 xml:space="preserve">- направлять на выезды вне служебных помещений для осуществления контрольной работы подчиненных сотрудников группами </w:t>
      </w:r>
      <w:r>
        <w:rPr>
          <w:color w:val="000000"/>
          <w:szCs w:val="28"/>
          <w:lang w:eastAsia="ru-RU"/>
        </w:rPr>
        <w:t>в составе не менее двух человек;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- обеспечивать сотрудников для поездок по служебным вопросам служебным транспортом.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</w:p>
    <w:p w:rsidR="00152FCE" w:rsidRDefault="00152FCE" w:rsidP="00DC2F6E">
      <w:pPr>
        <w:spacing w:after="0" w:line="240" w:lineRule="exact"/>
        <w:ind w:firstLine="709"/>
        <w:jc w:val="center"/>
        <w:rPr>
          <w:b/>
          <w:color w:val="000000"/>
          <w:szCs w:val="28"/>
          <w:lang w:eastAsia="ru-RU"/>
        </w:rPr>
      </w:pPr>
      <w:r w:rsidRPr="00DC61A4">
        <w:rPr>
          <w:b/>
          <w:color w:val="000000"/>
          <w:szCs w:val="28"/>
          <w:lang w:eastAsia="ru-RU"/>
        </w:rPr>
        <w:t>Действия сотрудников администрации города Ставрополя при обнаружении предмета взятки.</w:t>
      </w:r>
    </w:p>
    <w:p w:rsidR="00152FCE" w:rsidRPr="00DC61A4" w:rsidRDefault="00152FCE" w:rsidP="00DC2F6E">
      <w:pPr>
        <w:spacing w:after="0" w:line="240" w:lineRule="exact"/>
        <w:ind w:firstLine="709"/>
        <w:jc w:val="center"/>
        <w:rPr>
          <w:b/>
          <w:color w:val="000000"/>
          <w:szCs w:val="28"/>
          <w:lang w:eastAsia="ru-RU"/>
        </w:rPr>
      </w:pP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 xml:space="preserve">При обнаружении на рабочем месте или в личных вещах денежных средств (ценных предметов), происхождение которых неизвестно, сотрудник </w:t>
      </w:r>
      <w:r>
        <w:rPr>
          <w:color w:val="000000"/>
          <w:szCs w:val="28"/>
          <w:lang w:eastAsia="ru-RU"/>
        </w:rPr>
        <w:t>администрации города Ставрополя</w:t>
      </w:r>
      <w:r w:rsidRPr="00B94CA6">
        <w:rPr>
          <w:color w:val="000000"/>
          <w:szCs w:val="28"/>
          <w:lang w:eastAsia="ru-RU"/>
        </w:rPr>
        <w:t xml:space="preserve"> должен: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1. Не дотрагиваться до них руками;</w:t>
      </w:r>
      <w:r>
        <w:rPr>
          <w:color w:val="000000"/>
          <w:szCs w:val="28"/>
          <w:lang w:eastAsia="ru-RU"/>
        </w:rPr>
        <w:t xml:space="preserve">  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2. Немедленно пригласить сослуживцев и показать им обнаруженное;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3. Немедленно доложить о произошедшем руково</w:t>
      </w:r>
      <w:r>
        <w:rPr>
          <w:color w:val="000000"/>
          <w:szCs w:val="28"/>
          <w:lang w:eastAsia="ru-RU"/>
        </w:rPr>
        <w:t>дителю в порядке подчиненности</w:t>
      </w:r>
      <w:r w:rsidRPr="00B94CA6">
        <w:rPr>
          <w:color w:val="000000"/>
          <w:szCs w:val="28"/>
          <w:lang w:eastAsia="ru-RU"/>
        </w:rPr>
        <w:t>.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 xml:space="preserve">Руководитель подразделения </w:t>
      </w:r>
      <w:r>
        <w:rPr>
          <w:color w:val="000000"/>
          <w:szCs w:val="28"/>
          <w:lang w:eastAsia="ru-RU"/>
        </w:rPr>
        <w:t>администрации города Ставрополя</w:t>
      </w:r>
      <w:r w:rsidRPr="00B94CA6">
        <w:rPr>
          <w:color w:val="000000"/>
          <w:szCs w:val="28"/>
          <w:lang w:eastAsia="ru-RU"/>
        </w:rPr>
        <w:t xml:space="preserve">, получив от подчиненного сотрудника сообщение о поведении представителя коммерческой структуры, могущем свидетельствовать о подготовке к даче взятки, либо об обнаружении на рабочем месте или в личных вещах денежных средств (ценных предметов), происхождение которых неизвестно, должен немедленно сообщить о произошедшем </w:t>
      </w:r>
      <w:r>
        <w:rPr>
          <w:color w:val="000000"/>
          <w:szCs w:val="28"/>
          <w:lang w:eastAsia="ru-RU"/>
        </w:rPr>
        <w:t xml:space="preserve">вышестоящему </w:t>
      </w:r>
      <w:r w:rsidRPr="00B94CA6">
        <w:rPr>
          <w:color w:val="000000"/>
          <w:szCs w:val="28"/>
          <w:lang w:eastAsia="ru-RU"/>
        </w:rPr>
        <w:t>руково</w:t>
      </w:r>
      <w:r>
        <w:rPr>
          <w:color w:val="000000"/>
          <w:szCs w:val="28"/>
          <w:lang w:eastAsia="ru-RU"/>
        </w:rPr>
        <w:t>дству администрации города Ставрополя.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Руководитель</w:t>
      </w:r>
      <w:r w:rsidRPr="00B94CA6">
        <w:rPr>
          <w:color w:val="000000"/>
          <w:szCs w:val="28"/>
          <w:lang w:eastAsia="ru-RU"/>
        </w:rPr>
        <w:t xml:space="preserve"> подразделения </w:t>
      </w:r>
      <w:r>
        <w:rPr>
          <w:color w:val="000000"/>
          <w:szCs w:val="28"/>
          <w:lang w:eastAsia="ru-RU"/>
        </w:rPr>
        <w:t>администрации города Ставрополя</w:t>
      </w:r>
      <w:r w:rsidRPr="00B94CA6">
        <w:rPr>
          <w:color w:val="000000"/>
          <w:szCs w:val="28"/>
          <w:lang w:eastAsia="ru-RU"/>
        </w:rPr>
        <w:t>: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1. При получении сообщения о поведении представителя коммерческой структуры, свидетельствующем о подготовке к даче взятки, должен принять меры к организации документирования его противоправной деятельности.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 xml:space="preserve">2. При получении сообщения об обнаружении на рабочем месте или в личных вещах сотрудника </w:t>
      </w:r>
      <w:r>
        <w:rPr>
          <w:color w:val="000000"/>
          <w:szCs w:val="28"/>
          <w:lang w:eastAsia="ru-RU"/>
        </w:rPr>
        <w:t>администрации города Ставрополя</w:t>
      </w:r>
      <w:r w:rsidRPr="00B94CA6">
        <w:rPr>
          <w:color w:val="000000"/>
          <w:szCs w:val="28"/>
          <w:lang w:eastAsia="ru-RU"/>
        </w:rPr>
        <w:t xml:space="preserve"> денежных средств (ценных предметов), происхождение которых неизвестно, должен составить акт об обнаружении этих денежных средств (ценных предметов), и сообщить о случившемся в соответствующее подразделение органа внутренних дел по борьбе с коррупцией в органах власти и местного самоуправления или в прокуратуру. 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</w:p>
    <w:p w:rsidR="00152FCE" w:rsidRDefault="00152FCE" w:rsidP="00DC2F6E">
      <w:pPr>
        <w:spacing w:after="0" w:line="240" w:lineRule="exact"/>
        <w:ind w:firstLine="709"/>
        <w:jc w:val="center"/>
        <w:rPr>
          <w:color w:val="000000"/>
          <w:szCs w:val="28"/>
          <w:lang w:eastAsia="ru-RU"/>
        </w:rPr>
      </w:pPr>
      <w:r w:rsidRPr="002560F1">
        <w:rPr>
          <w:b/>
          <w:color w:val="000000"/>
          <w:szCs w:val="28"/>
          <w:lang w:eastAsia="ru-RU"/>
        </w:rPr>
        <w:t>Действия сотрудников администрации города Ставрополя при изъятии предметов, получение которых может быть квалифицировано как взятка, и последующем задержании</w:t>
      </w:r>
      <w:r>
        <w:rPr>
          <w:color w:val="000000"/>
          <w:szCs w:val="28"/>
          <w:lang w:eastAsia="ru-RU"/>
        </w:rPr>
        <w:t xml:space="preserve"> </w:t>
      </w:r>
    </w:p>
    <w:p w:rsidR="00152FCE" w:rsidRDefault="00152FCE" w:rsidP="002560F1">
      <w:pPr>
        <w:spacing w:after="0" w:line="240" w:lineRule="auto"/>
        <w:ind w:firstLine="708"/>
        <w:jc w:val="center"/>
        <w:rPr>
          <w:color w:val="000000"/>
          <w:szCs w:val="28"/>
          <w:lang w:eastAsia="ru-RU"/>
        </w:rPr>
      </w:pPr>
    </w:p>
    <w:p w:rsidR="00152FCE" w:rsidRDefault="00152FCE" w:rsidP="002560F1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 xml:space="preserve">В случае изъятия сотрудниками правоохранительных органов на рабочем месте или в личных вещах сотрудника </w:t>
      </w:r>
      <w:r>
        <w:rPr>
          <w:color w:val="000000"/>
          <w:szCs w:val="28"/>
          <w:lang w:eastAsia="ru-RU"/>
        </w:rPr>
        <w:t>администрации города Ставрополя</w:t>
      </w:r>
      <w:r w:rsidRPr="00B94CA6">
        <w:rPr>
          <w:color w:val="000000"/>
          <w:szCs w:val="28"/>
          <w:lang w:eastAsia="ru-RU"/>
        </w:rPr>
        <w:t xml:space="preserve"> предметов, получение которых может быть квалифицировано как «взятка», надо помнить следующее:</w:t>
      </w:r>
    </w:p>
    <w:p w:rsidR="00152FCE" w:rsidRPr="002560F1" w:rsidRDefault="00152FCE" w:rsidP="002560F1">
      <w:pPr>
        <w:pStyle w:val="ListParagraph"/>
        <w:numPr>
          <w:ilvl w:val="0"/>
          <w:numId w:val="1"/>
        </w:numPr>
        <w:spacing w:after="0" w:line="240" w:lineRule="auto"/>
        <w:ind w:left="0" w:firstLine="708"/>
        <w:jc w:val="both"/>
        <w:rPr>
          <w:color w:val="000000"/>
          <w:szCs w:val="28"/>
          <w:lang w:eastAsia="ru-RU"/>
        </w:rPr>
      </w:pPr>
      <w:r w:rsidRPr="002560F1">
        <w:rPr>
          <w:color w:val="000000"/>
          <w:szCs w:val="28"/>
          <w:lang w:eastAsia="ru-RU"/>
        </w:rPr>
        <w:t>Если изъятие происходит в служебном помещении администрации города Ставрополя, а с сотрудниками правоохранительных органов нет руководителя подразделения администрации города Ставрополя, необхо</w:t>
      </w:r>
      <w:r>
        <w:rPr>
          <w:color w:val="000000"/>
          <w:szCs w:val="28"/>
          <w:lang w:eastAsia="ru-RU"/>
        </w:rPr>
        <w:t>димо потребовать их приглашения;</w:t>
      </w:r>
    </w:p>
    <w:p w:rsidR="00152FCE" w:rsidRDefault="00152FCE" w:rsidP="002560F1">
      <w:pPr>
        <w:pStyle w:val="ListParagraph"/>
        <w:numPr>
          <w:ilvl w:val="0"/>
          <w:numId w:val="1"/>
        </w:numPr>
        <w:spacing w:after="0" w:line="240" w:lineRule="auto"/>
        <w:ind w:left="0" w:firstLine="708"/>
        <w:jc w:val="both"/>
        <w:rPr>
          <w:color w:val="000000"/>
          <w:szCs w:val="28"/>
          <w:lang w:eastAsia="ru-RU"/>
        </w:rPr>
      </w:pPr>
      <w:r w:rsidRPr="002560F1">
        <w:rPr>
          <w:color w:val="000000"/>
          <w:szCs w:val="28"/>
          <w:lang w:eastAsia="ru-RU"/>
        </w:rPr>
        <w:t xml:space="preserve">Если изъятие происходит вне служебного помещения, необходимо потребовать уведомления руководителя соответствующего подразделения </w:t>
      </w:r>
      <w:r>
        <w:rPr>
          <w:color w:val="000000"/>
          <w:szCs w:val="28"/>
          <w:lang w:eastAsia="ru-RU"/>
        </w:rPr>
        <w:t>администрации города Ставрополя;</w:t>
      </w:r>
    </w:p>
    <w:p w:rsidR="00152FCE" w:rsidRPr="002560F1" w:rsidRDefault="00152FCE" w:rsidP="002560F1">
      <w:pPr>
        <w:pStyle w:val="ListParagraph"/>
        <w:numPr>
          <w:ilvl w:val="0"/>
          <w:numId w:val="1"/>
        </w:numPr>
        <w:spacing w:after="0" w:line="240" w:lineRule="auto"/>
        <w:ind w:left="0" w:firstLine="708"/>
        <w:jc w:val="both"/>
        <w:rPr>
          <w:color w:val="000000"/>
          <w:szCs w:val="28"/>
          <w:lang w:eastAsia="ru-RU"/>
        </w:rPr>
      </w:pPr>
      <w:r w:rsidRPr="002560F1">
        <w:rPr>
          <w:color w:val="000000"/>
          <w:szCs w:val="28"/>
          <w:lang w:eastAsia="ru-RU"/>
        </w:rPr>
        <w:t>. Сотрудники правоохранительных органов должны проводить все свои действия в пр</w:t>
      </w:r>
      <w:r>
        <w:rPr>
          <w:color w:val="000000"/>
          <w:szCs w:val="28"/>
          <w:lang w:eastAsia="ru-RU"/>
        </w:rPr>
        <w:t>исутствии не менее двух понятых;</w:t>
      </w:r>
    </w:p>
    <w:p w:rsidR="00152FCE" w:rsidRDefault="00152FCE" w:rsidP="002560F1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4</w:t>
      </w:r>
      <w:r w:rsidRPr="00B94CA6">
        <w:rPr>
          <w:color w:val="000000"/>
          <w:szCs w:val="28"/>
          <w:lang w:eastAsia="ru-RU"/>
        </w:rPr>
        <w:t>. Нельзя касаться изымаемых предметов руками. Не рекомендуется также здороваться за руку с представителями правоохранительных органов или касаться руками принесенных ими с собой вещей (авторучек, папок и т.п.).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5</w:t>
      </w:r>
      <w:r w:rsidRPr="00B94CA6">
        <w:rPr>
          <w:color w:val="000000"/>
          <w:szCs w:val="28"/>
          <w:lang w:eastAsia="ru-RU"/>
        </w:rPr>
        <w:t>. Если источник происхождения обнаруженных предметов неизвестен, либо о нем имеются какие-либо предположения, необходимо немедленно сд</w:t>
      </w:r>
      <w:r>
        <w:rPr>
          <w:color w:val="000000"/>
          <w:szCs w:val="28"/>
          <w:lang w:eastAsia="ru-RU"/>
        </w:rPr>
        <w:t>елать соответствующее заявление;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6</w:t>
      </w:r>
      <w:r w:rsidRPr="00B94CA6">
        <w:rPr>
          <w:color w:val="000000"/>
          <w:szCs w:val="28"/>
          <w:lang w:eastAsia="ru-RU"/>
        </w:rPr>
        <w:t>. При обнаружении на руках следов химического вещества (в ультрафиолетовом освещении или иным способом) необходимо требовать немедленной проверки на наличие этого вещества предметов, ранее находившихся в соприкосновении с Вами и предполагаемым источником пр</w:t>
      </w:r>
      <w:r>
        <w:rPr>
          <w:color w:val="000000"/>
          <w:szCs w:val="28"/>
          <w:lang w:eastAsia="ru-RU"/>
        </w:rPr>
        <w:t>оисхождения изымаемого предмета;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7</w:t>
      </w:r>
      <w:r w:rsidRPr="00B94CA6">
        <w:rPr>
          <w:color w:val="000000"/>
          <w:szCs w:val="28"/>
          <w:lang w:eastAsia="ru-RU"/>
        </w:rPr>
        <w:t>. При подписании документов об обнаружении и изъятии предметов следует: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- пусты</w:t>
      </w:r>
      <w:r>
        <w:rPr>
          <w:color w:val="000000"/>
          <w:szCs w:val="28"/>
          <w:lang w:eastAsia="ru-RU"/>
        </w:rPr>
        <w:t>е строчки документа прочеркнуть;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- поставить подпись в конце каждой страницы,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- отразить все имеющиеся заявления относительно обнаруженных предметов и процедуры их изъятия.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8</w:t>
      </w:r>
      <w:r w:rsidRPr="00B94CA6">
        <w:rPr>
          <w:color w:val="000000"/>
          <w:szCs w:val="28"/>
          <w:lang w:eastAsia="ru-RU"/>
        </w:rPr>
        <w:t>. В ходе или немедленно после изъятия обнаруженных предметов рекомендуется заявить ходатайство о приглашении адвоката (защитника), поручив это родственникам, руководителям юридического отд</w:t>
      </w:r>
      <w:r>
        <w:rPr>
          <w:color w:val="000000"/>
          <w:szCs w:val="28"/>
          <w:lang w:eastAsia="ru-RU"/>
        </w:rPr>
        <w:t>ела</w:t>
      </w:r>
      <w:r w:rsidRPr="00B94CA6">
        <w:rPr>
          <w:color w:val="000000"/>
          <w:szCs w:val="28"/>
          <w:lang w:eastAsia="ru-RU"/>
        </w:rPr>
        <w:t xml:space="preserve">. 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О желании иметь защитника и лице, которому поручается его приглашение, надо сделать запись в документе об изъятии обнаруженных предметов или любом предлагаемом на подпись документе. От защитника, назначенного следователем или приглашенного оперативными сотрудниками, в том числе дежурного адвоката, целесообразно отказаться. 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Следует знать, что если лицо заявило желание иметь защитника, до его появления никакие следственные действия с ним проводиться не могут</w:t>
      </w:r>
      <w:r>
        <w:rPr>
          <w:color w:val="000000"/>
          <w:szCs w:val="28"/>
          <w:lang w:eastAsia="ru-RU"/>
        </w:rPr>
        <w:t>.</w:t>
      </w:r>
    </w:p>
    <w:p w:rsidR="00152FCE" w:rsidRDefault="00152FCE" w:rsidP="00B94CA6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До появления защитника лицо вправе также не давать никаких объяснений. Причину отказа надо указать в бланке объяснения либо в документе об изъятии обнаруженных предметов.</w:t>
      </w:r>
    </w:p>
    <w:p w:rsidR="00152FCE" w:rsidRPr="00DC2F6E" w:rsidRDefault="00152FCE" w:rsidP="00DC2F6E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r w:rsidRPr="00B94CA6">
        <w:rPr>
          <w:color w:val="000000"/>
          <w:szCs w:val="28"/>
          <w:lang w:eastAsia="ru-RU"/>
        </w:rPr>
        <w:t>8. Сотрудникам правоохранительных органов не запрещается применять в своей деятельности различные методы психологического воздействия, что может неадекватно восприниматься лицами, подозреваемыми в совершении преступления. Поэтому до появления защитника рекомендуется воздержаться от попыток установления любых контактов с сотрудниками правоохранительных органов с целью «облегчить свое положение в дальнейшем»</w:t>
      </w:r>
      <w:r>
        <w:rPr>
          <w:color w:val="000000"/>
          <w:szCs w:val="28"/>
          <w:lang w:eastAsia="ru-RU"/>
        </w:rPr>
        <w:t>.</w:t>
      </w:r>
    </w:p>
    <w:sectPr w:rsidR="00152FCE" w:rsidRPr="00DC2F6E" w:rsidSect="0019416C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CE" w:rsidRDefault="00152FCE" w:rsidP="0019416C">
      <w:pPr>
        <w:spacing w:after="0" w:line="240" w:lineRule="auto"/>
      </w:pPr>
      <w:r>
        <w:separator/>
      </w:r>
    </w:p>
  </w:endnote>
  <w:endnote w:type="continuationSeparator" w:id="0">
    <w:p w:rsidR="00152FCE" w:rsidRDefault="00152FCE" w:rsidP="0019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CE" w:rsidRDefault="00152FCE" w:rsidP="0019416C">
      <w:pPr>
        <w:spacing w:after="0" w:line="240" w:lineRule="auto"/>
      </w:pPr>
      <w:r>
        <w:separator/>
      </w:r>
    </w:p>
  </w:footnote>
  <w:footnote w:type="continuationSeparator" w:id="0">
    <w:p w:rsidR="00152FCE" w:rsidRDefault="00152FCE" w:rsidP="0019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CE" w:rsidRDefault="00152FCE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152FCE" w:rsidRDefault="00152F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12B42"/>
    <w:multiLevelType w:val="hybridMultilevel"/>
    <w:tmpl w:val="C0FAC52A"/>
    <w:lvl w:ilvl="0" w:tplc="D48488B4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A22"/>
    <w:rsid w:val="0002635D"/>
    <w:rsid w:val="00064D0B"/>
    <w:rsid w:val="000C00A1"/>
    <w:rsid w:val="000F4320"/>
    <w:rsid w:val="00113210"/>
    <w:rsid w:val="001273F9"/>
    <w:rsid w:val="001338CE"/>
    <w:rsid w:val="00152FCE"/>
    <w:rsid w:val="0019416C"/>
    <w:rsid w:val="001A09F6"/>
    <w:rsid w:val="00217964"/>
    <w:rsid w:val="002364FD"/>
    <w:rsid w:val="002560F1"/>
    <w:rsid w:val="00270470"/>
    <w:rsid w:val="00273FF4"/>
    <w:rsid w:val="0029191C"/>
    <w:rsid w:val="00307195"/>
    <w:rsid w:val="00344134"/>
    <w:rsid w:val="00380AFA"/>
    <w:rsid w:val="003E7FA0"/>
    <w:rsid w:val="00436291"/>
    <w:rsid w:val="00437079"/>
    <w:rsid w:val="004F4ADD"/>
    <w:rsid w:val="00583A52"/>
    <w:rsid w:val="005C55DE"/>
    <w:rsid w:val="0065042B"/>
    <w:rsid w:val="006748A1"/>
    <w:rsid w:val="006A6F91"/>
    <w:rsid w:val="006A71BF"/>
    <w:rsid w:val="007049F3"/>
    <w:rsid w:val="00760063"/>
    <w:rsid w:val="007A5224"/>
    <w:rsid w:val="008471DF"/>
    <w:rsid w:val="00854613"/>
    <w:rsid w:val="00880122"/>
    <w:rsid w:val="008956BE"/>
    <w:rsid w:val="008B296D"/>
    <w:rsid w:val="008C3A1C"/>
    <w:rsid w:val="00946BC0"/>
    <w:rsid w:val="009569A2"/>
    <w:rsid w:val="00956ED9"/>
    <w:rsid w:val="009D1C08"/>
    <w:rsid w:val="00A10A22"/>
    <w:rsid w:val="00A11514"/>
    <w:rsid w:val="00A84E5E"/>
    <w:rsid w:val="00B05415"/>
    <w:rsid w:val="00B4124F"/>
    <w:rsid w:val="00B42D64"/>
    <w:rsid w:val="00B94CA6"/>
    <w:rsid w:val="00BA0F2C"/>
    <w:rsid w:val="00C70452"/>
    <w:rsid w:val="00C869EB"/>
    <w:rsid w:val="00C90FD7"/>
    <w:rsid w:val="00CB0145"/>
    <w:rsid w:val="00CC1000"/>
    <w:rsid w:val="00CE6CD4"/>
    <w:rsid w:val="00D240AC"/>
    <w:rsid w:val="00D25604"/>
    <w:rsid w:val="00D74C18"/>
    <w:rsid w:val="00DC2F6E"/>
    <w:rsid w:val="00DC61A4"/>
    <w:rsid w:val="00DE31F9"/>
    <w:rsid w:val="00DE4046"/>
    <w:rsid w:val="00E043C5"/>
    <w:rsid w:val="00E309CF"/>
    <w:rsid w:val="00EA17C6"/>
    <w:rsid w:val="00EB0E63"/>
    <w:rsid w:val="00ED618F"/>
    <w:rsid w:val="00F02AE4"/>
    <w:rsid w:val="00F524B4"/>
    <w:rsid w:val="00F52F79"/>
    <w:rsid w:val="00FB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2C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94CA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94CA6"/>
    <w:rPr>
      <w:rFonts w:cs="Times New Roman"/>
    </w:rPr>
  </w:style>
  <w:style w:type="paragraph" w:styleId="ListParagraph">
    <w:name w:val="List Paragraph"/>
    <w:basedOn w:val="Normal"/>
    <w:uiPriority w:val="99"/>
    <w:qFormat/>
    <w:rsid w:val="002560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2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40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94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416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94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41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2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1585</Words>
  <Characters>9039</Characters>
  <Application>Microsoft Office Outlook</Application>
  <DocSecurity>0</DocSecurity>
  <Lines>0</Lines>
  <Paragraphs>0</Paragraphs>
  <ScaleCrop>false</ScaleCrop>
  <Company>Администрация города Ставрополя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tretsa</dc:creator>
  <cp:keywords/>
  <dc:description/>
  <cp:lastModifiedBy>SN.Varava</cp:lastModifiedBy>
  <cp:revision>2</cp:revision>
  <cp:lastPrinted>2015-02-19T11:26:00Z</cp:lastPrinted>
  <dcterms:created xsi:type="dcterms:W3CDTF">2015-03-27T12:44:00Z</dcterms:created>
  <dcterms:modified xsi:type="dcterms:W3CDTF">2015-03-27T12:44:00Z</dcterms:modified>
</cp:coreProperties>
</file>